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C3" w:rsidRPr="004034C3" w:rsidRDefault="004034C3" w:rsidP="004034C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34C3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ПЕДАГОГОВ И РОДИТЕЛЕЙ</w:t>
      </w:r>
    </w:p>
    <w:p w:rsidR="004034C3" w:rsidRDefault="004034C3" w:rsidP="004034C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34C3">
        <w:rPr>
          <w:rFonts w:ascii="Times New Roman" w:hAnsi="Times New Roman" w:cs="Times New Roman"/>
          <w:b/>
          <w:color w:val="FF0000"/>
          <w:sz w:val="24"/>
          <w:szCs w:val="24"/>
        </w:rPr>
        <w:t>КРАТКО О БУЛЛИНГЕ</w:t>
      </w:r>
    </w:p>
    <w:p w:rsidR="004034C3" w:rsidRPr="004034C3" w:rsidRDefault="004034C3" w:rsidP="004034C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Травля детей сверстниками («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») – одна из наиболее распространенных проблем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школах и детских коллективах,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 xml:space="preserve"> существенно увеличивает риск суицида среди 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приводит к эскалации агрессии и насилия в группе и в школе, снижению успеваемости,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эмоциональным и невротическим проблемам.</w:t>
      </w: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34C3">
        <w:rPr>
          <w:rFonts w:ascii="Times New Roman" w:hAnsi="Times New Roman" w:cs="Times New Roman"/>
          <w:i/>
          <w:color w:val="FF0000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</w:t>
      </w:r>
      <w:r w:rsidRPr="004034C3">
        <w:rPr>
          <w:rFonts w:ascii="Times New Roman" w:hAnsi="Times New Roman" w:cs="Times New Roman"/>
          <w:i/>
          <w:sz w:val="24"/>
          <w:szCs w:val="24"/>
        </w:rPr>
        <w:t xml:space="preserve"> травля, повторяющаяся агрессия по отношению к определенному субъекту,</w:t>
      </w: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034C3">
        <w:rPr>
          <w:rFonts w:ascii="Times New Roman" w:hAnsi="Times New Roman" w:cs="Times New Roman"/>
          <w:i/>
          <w:sz w:val="24"/>
          <w:szCs w:val="24"/>
        </w:rPr>
        <w:t>включающая</w:t>
      </w:r>
      <w:proofErr w:type="gramEnd"/>
      <w:r w:rsidRPr="004034C3">
        <w:rPr>
          <w:rFonts w:ascii="Times New Roman" w:hAnsi="Times New Roman" w:cs="Times New Roman"/>
          <w:i/>
          <w:sz w:val="24"/>
          <w:szCs w:val="24"/>
        </w:rPr>
        <w:t xml:space="preserve"> в себя принуждение и запугивание. Может проявляться в физическом насилии, угрозах,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i/>
          <w:sz w:val="24"/>
          <w:szCs w:val="24"/>
        </w:rPr>
        <w:t>вербальной агрессии, унижении.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Можно выделить некоторые особенности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>: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асимметричен – с одной стороны находится обидчик, обладающий властью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 xml:space="preserve">физической и/или психологической силы, с другой - пострадавший, такой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силой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 xml:space="preserve"> не обладающий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остро нуждающийся в поддержке и помощи третьих лиц;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осуществляется преднамеренно, направлен на нанесение физических и душевных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страданий человеку, который выбран целью;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подрывает у пострадавшего уверенность в себе, разрушает здоровье, самоуважение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человеческое достоинство;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– это групповой процесс, затрагивающий не только обидчика и пострадавшего,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свидетелей насилия, весь класс (группу), где оно происходит;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никогда не прекращается сам по себе: всегда требуется защита и помощь пострадавшим,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 xml:space="preserve">инициаторам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(обидчикам) и свидетелям.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всегда есть жертва, которая не может себя защитить. Он всегда носит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систематический характер.</w:t>
      </w: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4C3">
        <w:rPr>
          <w:rFonts w:ascii="Times New Roman" w:hAnsi="Times New Roman" w:cs="Times New Roman"/>
          <w:color w:val="FF0000"/>
          <w:sz w:val="24"/>
          <w:szCs w:val="24"/>
        </w:rPr>
        <w:t>ПРИЗНАКИ БУЛЛИНГА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Ученик на всех переменах один.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Он всегда один выполняет задания в малых группах.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Ученик приходит в класс в потрепанном виде: разорванная, испачканная одежда, синяки,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ссадины – следы драки.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Послушный ребенок вдруг начал опаздывать в школу или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сидеть в классе после уроков, чего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34C3">
        <w:rPr>
          <w:rFonts w:ascii="Times New Roman" w:hAnsi="Times New Roman" w:cs="Times New Roman"/>
          <w:sz w:val="24"/>
          <w:szCs w:val="24"/>
        </w:rPr>
        <w:t>то выжидая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>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Стал хуже учиться.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Стал хуже себя чувствовать (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>).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С кем-то из учеников никто не хочет сидеть.</w:t>
      </w:r>
    </w:p>
    <w:p w:rsidR="004034C3" w:rsidRPr="004034C3" w:rsidRDefault="004034C3" w:rsidP="004034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Группа детей стоят плотным кольцом, озираются, возбужденно что-то обсуждают,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чувствуется агрессия.</w:t>
      </w: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4C3" w:rsidRDefault="004034C3" w:rsidP="004034C3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034C3">
        <w:rPr>
          <w:rFonts w:ascii="Times New Roman" w:hAnsi="Times New Roman" w:cs="Times New Roman"/>
          <w:color w:val="00B050"/>
          <w:sz w:val="24"/>
          <w:szCs w:val="24"/>
        </w:rPr>
        <w:t>ПРОФИЛАКТИКА БУЛЛИНГА В ШКОЛЕ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Известно, что школьный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не имеет шансов зародиться в тех классах, где учитель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4C3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 xml:space="preserve"> классных событий.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lastRenderedPageBreak/>
        <w:t>Помогают совместно созданные правила группы. Их можно выписать на отдельном плакате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повесить в классе. Но они не должны быть формальными. Группа и учитель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4C3">
        <w:rPr>
          <w:rFonts w:ascii="Times New Roman" w:hAnsi="Times New Roman" w:cs="Times New Roman"/>
          <w:sz w:val="24"/>
          <w:szCs w:val="24"/>
        </w:rPr>
        <w:t>мониторят</w:t>
      </w:r>
      <w:proofErr w:type="spellEnd"/>
      <w:r w:rsidRPr="004034C3">
        <w:rPr>
          <w:rFonts w:ascii="Times New Roman" w:hAnsi="Times New Roman" w:cs="Times New Roman"/>
          <w:sz w:val="24"/>
          <w:szCs w:val="24"/>
        </w:rPr>
        <w:t xml:space="preserve"> их исполнение и обсуждают, что еще нужно сделать, чтобы класс стал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дружным и сплоченным.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Если что-то испортило репутацию ребёнка, педагогу нужно приложить силы, чтобы поднять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авторитет, показать его в выгодном свете.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Нельзя затягивать с мерами пресечения любых насмешек над слабостями одноклассников,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презрительных замечаний в их адрес.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Дать проявиться детям (особенно непопулярным) в их дарах, помочь увидеть коллективу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полезность и ценность для всего класса.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допускать при всём классе оценивать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 xml:space="preserve"> и обсуждать неблагополучные и личные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ребёнка.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Объединять класс совместными мероприятиями: поездки, участие в школьных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часы общения, экскурсии, прогулки, игры в перемену.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Максимально включать весь кла</w:t>
      </w:r>
      <w:proofErr w:type="gramStart"/>
      <w:r w:rsidRPr="004034C3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4034C3">
        <w:rPr>
          <w:rFonts w:ascii="Times New Roman" w:hAnsi="Times New Roman" w:cs="Times New Roman"/>
          <w:sz w:val="24"/>
          <w:szCs w:val="24"/>
        </w:rPr>
        <w:t>оцесс работы, чтобы не почувствовали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C3">
        <w:rPr>
          <w:rFonts w:ascii="Times New Roman" w:hAnsi="Times New Roman" w:cs="Times New Roman"/>
          <w:sz w:val="24"/>
          <w:szCs w:val="24"/>
        </w:rPr>
        <w:t>востребованными.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Нельзя сравнивать способности между детьми.</w:t>
      </w:r>
    </w:p>
    <w:p w:rsidR="004034C3" w:rsidRPr="004034C3" w:rsidRDefault="004034C3" w:rsidP="004034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>Организовать внеурочную деятельность обучающихся (занятия в кружках, секциях).</w:t>
      </w: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88D" w:rsidRDefault="00D9288D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4C3" w:rsidRPr="004034C3" w:rsidRDefault="004034C3" w:rsidP="0040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Щедрова Л.Ю.</w:t>
      </w:r>
    </w:p>
    <w:sectPr w:rsidR="004034C3" w:rsidRPr="004034C3" w:rsidSect="00D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5D6"/>
    <w:multiLevelType w:val="hybridMultilevel"/>
    <w:tmpl w:val="D506F5E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7A7666ED"/>
    <w:multiLevelType w:val="hybridMultilevel"/>
    <w:tmpl w:val="88D2517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DFE5A28"/>
    <w:multiLevelType w:val="hybridMultilevel"/>
    <w:tmpl w:val="17A2F96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34C3"/>
    <w:rsid w:val="004034C3"/>
    <w:rsid w:val="00D9288D"/>
    <w:rsid w:val="00DC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2025-02-18T10:42:00Z</dcterms:created>
  <dcterms:modified xsi:type="dcterms:W3CDTF">2025-02-18T10:49:00Z</dcterms:modified>
</cp:coreProperties>
</file>